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2A5B8" w14:textId="44B3D754" w:rsidR="0026612B" w:rsidRPr="00F52E2C" w:rsidRDefault="00704E14" w:rsidP="00F52E2C">
      <w:r>
        <w:rPr>
          <w:rFonts w:hint="eastAsia"/>
        </w:rPr>
        <w:t>（</w:t>
      </w:r>
      <w:r w:rsidR="00D829C8">
        <w:rPr>
          <w:rFonts w:hint="eastAsia"/>
        </w:rPr>
        <w:t>様式</w:t>
      </w:r>
      <w:r w:rsidR="00814405">
        <w:rPr>
          <w:rFonts w:hint="eastAsia"/>
        </w:rPr>
        <w:t>２</w:t>
      </w:r>
      <w:r>
        <w:rPr>
          <w:rFonts w:hint="eastAsia"/>
        </w:rPr>
        <w:t>）</w:t>
      </w:r>
    </w:p>
    <w:p w14:paraId="7F2C8744" w14:textId="77777777" w:rsidR="00F52E2C" w:rsidRPr="00690CF0" w:rsidRDefault="00F52E2C" w:rsidP="00F52E2C">
      <w:pPr>
        <w:rPr>
          <w:rFonts w:asciiTheme="minorEastAsia" w:eastAsiaTheme="minorEastAsia" w:hAnsiTheme="minorEastAsia"/>
          <w:szCs w:val="21"/>
        </w:rPr>
      </w:pPr>
    </w:p>
    <w:p w14:paraId="6A4E2C9E" w14:textId="222C2733" w:rsidR="00010A6F" w:rsidRPr="00690CF0" w:rsidRDefault="00010A6F" w:rsidP="004F1B50">
      <w:pPr>
        <w:jc w:val="center"/>
        <w:rPr>
          <w:rFonts w:asciiTheme="minorEastAsia" w:eastAsiaTheme="minorEastAsia" w:hAnsiTheme="minorEastAsia"/>
          <w:szCs w:val="21"/>
        </w:rPr>
      </w:pPr>
      <w:r w:rsidRPr="00690CF0">
        <w:rPr>
          <w:rFonts w:asciiTheme="minorEastAsia" w:eastAsiaTheme="minorEastAsia" w:hAnsiTheme="minorEastAsia" w:hint="eastAsia"/>
          <w:szCs w:val="21"/>
        </w:rPr>
        <w:t>契約履行実績証明書</w:t>
      </w:r>
    </w:p>
    <w:p w14:paraId="54129F69" w14:textId="77777777" w:rsidR="00010A6F" w:rsidRPr="00690CF0" w:rsidRDefault="00010A6F" w:rsidP="00F52E2C">
      <w:pPr>
        <w:rPr>
          <w:rFonts w:asciiTheme="minorEastAsia" w:eastAsiaTheme="minorEastAsia" w:hAnsiTheme="minorEastAsia"/>
          <w:szCs w:val="21"/>
        </w:rPr>
      </w:pPr>
    </w:p>
    <w:p w14:paraId="697A5C34" w14:textId="67A4366C" w:rsidR="00010A6F" w:rsidRPr="00690CF0" w:rsidRDefault="0010283F" w:rsidP="004F1B50">
      <w:pPr>
        <w:ind w:leftChars="3300" w:left="6930"/>
        <w:rPr>
          <w:rFonts w:asciiTheme="minorEastAsia" w:eastAsiaTheme="minorEastAsia" w:hAnsiTheme="minorEastAsia"/>
          <w:szCs w:val="21"/>
        </w:rPr>
      </w:pPr>
      <w:r w:rsidRPr="00690CF0">
        <w:rPr>
          <w:rFonts w:asciiTheme="minorEastAsia" w:eastAsiaTheme="minorEastAsia" w:hAnsiTheme="minorEastAsia" w:hint="eastAsia"/>
          <w:szCs w:val="21"/>
        </w:rPr>
        <w:t>令和</w:t>
      </w:r>
      <w:r w:rsidR="00ED71EC" w:rsidRPr="00690CF0">
        <w:rPr>
          <w:rFonts w:asciiTheme="minorEastAsia" w:eastAsiaTheme="minorEastAsia" w:hAnsiTheme="minorEastAsia" w:hint="eastAsia"/>
          <w:szCs w:val="21"/>
        </w:rPr>
        <w:t xml:space="preserve">　</w:t>
      </w:r>
      <w:r w:rsidR="00921CA1">
        <w:rPr>
          <w:rFonts w:asciiTheme="minorEastAsia" w:eastAsiaTheme="minorEastAsia" w:hAnsiTheme="minorEastAsia" w:hint="eastAsia"/>
          <w:szCs w:val="21"/>
        </w:rPr>
        <w:t xml:space="preserve">　</w:t>
      </w:r>
      <w:r w:rsidR="00ED71EC" w:rsidRPr="00690CF0">
        <w:rPr>
          <w:rFonts w:asciiTheme="minorEastAsia" w:eastAsiaTheme="minorEastAsia" w:hAnsiTheme="minorEastAsia" w:hint="eastAsia"/>
          <w:szCs w:val="21"/>
        </w:rPr>
        <w:t xml:space="preserve">年　　月　　</w:t>
      </w:r>
      <w:r w:rsidR="00010A6F" w:rsidRPr="00690CF0">
        <w:rPr>
          <w:rFonts w:asciiTheme="minorEastAsia" w:eastAsiaTheme="minorEastAsia" w:hAnsiTheme="minorEastAsia" w:hint="eastAsia"/>
          <w:szCs w:val="21"/>
        </w:rPr>
        <w:t>日</w:t>
      </w:r>
    </w:p>
    <w:p w14:paraId="163027A9" w14:textId="290A1DA3" w:rsidR="00010A6F" w:rsidRPr="00690CF0" w:rsidRDefault="00A959BF" w:rsidP="00A959BF">
      <w:pPr>
        <w:rPr>
          <w:rFonts w:asciiTheme="minorEastAsia" w:eastAsiaTheme="minorEastAsia" w:hAnsiTheme="minorEastAsia"/>
          <w:szCs w:val="21"/>
        </w:rPr>
      </w:pPr>
      <w:r w:rsidRPr="00A959BF">
        <w:rPr>
          <w:rFonts w:ascii="游明朝" w:eastAsia="游明朝" w:hAnsi="游明朝" w:hint="eastAsia"/>
        </w:rPr>
        <w:t>地方独立行政法人奈良県立病院機構理事長</w:t>
      </w:r>
      <w:r w:rsidR="00F36CE0" w:rsidRPr="00690CF0">
        <w:rPr>
          <w:rFonts w:asciiTheme="minorEastAsia" w:eastAsiaTheme="minorEastAsia" w:hAnsiTheme="minorEastAsia" w:hint="eastAsia"/>
          <w:szCs w:val="21"/>
        </w:rPr>
        <w:t xml:space="preserve">　</w:t>
      </w:r>
      <w:r w:rsidR="00010A6F" w:rsidRPr="00690CF0">
        <w:rPr>
          <w:rFonts w:asciiTheme="minorEastAsia" w:eastAsiaTheme="minorEastAsia" w:hAnsiTheme="minorEastAsia" w:hint="eastAsia"/>
          <w:szCs w:val="21"/>
        </w:rPr>
        <w:t>殿</w:t>
      </w:r>
    </w:p>
    <w:p w14:paraId="309B513E" w14:textId="6819E93C" w:rsidR="00010A6F" w:rsidRPr="00690CF0" w:rsidRDefault="00A959BF" w:rsidP="004F1B50">
      <w:pPr>
        <w:ind w:leftChars="2000" w:left="4200"/>
        <w:rPr>
          <w:rFonts w:asciiTheme="minorEastAsia" w:eastAsiaTheme="minorEastAsia" w:hAnsiTheme="minorEastAsia"/>
          <w:szCs w:val="21"/>
        </w:rPr>
      </w:pPr>
      <w:r>
        <w:rPr>
          <w:rFonts w:asciiTheme="minorEastAsia" w:eastAsiaTheme="minorEastAsia" w:hAnsiTheme="minorEastAsia" w:hint="eastAsia"/>
          <w:szCs w:val="21"/>
        </w:rPr>
        <w:t>所在地</w:t>
      </w:r>
    </w:p>
    <w:p w14:paraId="5188854C" w14:textId="7C8681DB" w:rsidR="00010A6F" w:rsidRPr="00690CF0" w:rsidRDefault="00A959BF" w:rsidP="004F1B50">
      <w:pPr>
        <w:ind w:leftChars="2000" w:left="4200"/>
        <w:rPr>
          <w:rFonts w:asciiTheme="minorEastAsia" w:eastAsiaTheme="minorEastAsia" w:hAnsiTheme="minorEastAsia"/>
          <w:szCs w:val="21"/>
        </w:rPr>
      </w:pPr>
      <w:r>
        <w:rPr>
          <w:rFonts w:asciiTheme="minorEastAsia" w:eastAsiaTheme="minorEastAsia" w:hAnsiTheme="minorEastAsia" w:hint="eastAsia"/>
          <w:szCs w:val="21"/>
        </w:rPr>
        <w:t>事業者名</w:t>
      </w:r>
      <w:r w:rsidR="008F62C8" w:rsidRPr="00690CF0">
        <w:rPr>
          <w:rFonts w:asciiTheme="minorEastAsia" w:eastAsiaTheme="minorEastAsia" w:hAnsiTheme="minorEastAsia" w:hint="eastAsia"/>
          <w:szCs w:val="21"/>
        </w:rPr>
        <w:t xml:space="preserve">　</w:t>
      </w:r>
    </w:p>
    <w:p w14:paraId="7D6EA346" w14:textId="22B5AF49" w:rsidR="00010A6F" w:rsidRPr="00690CF0" w:rsidRDefault="00A959BF" w:rsidP="004F1B50">
      <w:pPr>
        <w:ind w:leftChars="2000" w:left="4200"/>
        <w:rPr>
          <w:rFonts w:asciiTheme="minorEastAsia" w:eastAsiaTheme="minorEastAsia" w:hAnsiTheme="minorEastAsia"/>
          <w:szCs w:val="21"/>
        </w:rPr>
      </w:pPr>
      <w:r>
        <w:rPr>
          <w:rFonts w:asciiTheme="minorEastAsia" w:eastAsiaTheme="minorEastAsia" w:hAnsiTheme="minorEastAsia" w:hint="eastAsia"/>
          <w:szCs w:val="21"/>
        </w:rPr>
        <w:t>代表者氏名</w:t>
      </w:r>
      <w:r w:rsidR="00010A6F" w:rsidRPr="00690CF0">
        <w:rPr>
          <w:rFonts w:asciiTheme="minorEastAsia" w:eastAsiaTheme="minorEastAsia" w:hAnsiTheme="minorEastAsia"/>
          <w:szCs w:val="21"/>
        </w:rPr>
        <w:t xml:space="preserve">  </w:t>
      </w:r>
      <w:r w:rsidR="00ED71EC" w:rsidRPr="00690CF0">
        <w:rPr>
          <w:rFonts w:asciiTheme="minorEastAsia" w:eastAsiaTheme="minorEastAsia" w:hAnsiTheme="minorEastAsia" w:hint="eastAsia"/>
          <w:szCs w:val="21"/>
        </w:rPr>
        <w:t xml:space="preserve">　　　　　</w:t>
      </w:r>
      <w:r w:rsidR="008F62C8" w:rsidRPr="00690CF0">
        <w:rPr>
          <w:rFonts w:asciiTheme="minorEastAsia" w:eastAsiaTheme="minorEastAsia" w:hAnsiTheme="minorEastAsia" w:hint="eastAsia"/>
          <w:szCs w:val="21"/>
        </w:rPr>
        <w:t xml:space="preserve">　</w:t>
      </w:r>
      <w:r w:rsidR="00010A6F" w:rsidRPr="00690CF0">
        <w:rPr>
          <w:rFonts w:asciiTheme="minorEastAsia" w:eastAsiaTheme="minorEastAsia" w:hAnsiTheme="minorEastAsia"/>
          <w:szCs w:val="21"/>
        </w:rPr>
        <w:t xml:space="preserve">              </w:t>
      </w:r>
      <w:r w:rsidR="00010A6F" w:rsidRPr="00690CF0">
        <w:rPr>
          <w:rFonts w:asciiTheme="minorEastAsia" w:eastAsiaTheme="minorEastAsia" w:hAnsiTheme="minorEastAsia" w:hint="eastAsia"/>
          <w:szCs w:val="21"/>
        </w:rPr>
        <w:t xml:space="preserve">　　</w:t>
      </w:r>
      <w:r>
        <w:rPr>
          <w:rFonts w:asciiTheme="minorEastAsia" w:eastAsiaTheme="minorEastAsia" w:hAnsiTheme="minorEastAsia" w:hint="eastAsia"/>
          <w:szCs w:val="21"/>
        </w:rPr>
        <w:t>印</w:t>
      </w:r>
    </w:p>
    <w:p w14:paraId="187ABF80" w14:textId="77777777" w:rsidR="00010A6F" w:rsidRPr="00690CF0" w:rsidRDefault="00010A6F" w:rsidP="00F52E2C">
      <w:pPr>
        <w:rPr>
          <w:rFonts w:asciiTheme="minorEastAsia" w:eastAsiaTheme="minorEastAsia" w:hAnsiTheme="minorEastAsia"/>
          <w:szCs w:val="21"/>
        </w:rPr>
      </w:pPr>
    </w:p>
    <w:p w14:paraId="1BC75F47" w14:textId="39F050E8" w:rsidR="00A959BF" w:rsidRDefault="00396769" w:rsidP="00F52E2C">
      <w:pPr>
        <w:rPr>
          <w:rFonts w:asciiTheme="minorEastAsia" w:eastAsiaTheme="minorEastAsia" w:hAnsiTheme="minorEastAsia"/>
          <w:szCs w:val="21"/>
        </w:rPr>
      </w:pPr>
      <w:r w:rsidRPr="00690CF0">
        <w:rPr>
          <w:rFonts w:asciiTheme="minorEastAsia" w:eastAsiaTheme="minorEastAsia" w:hAnsiTheme="minorEastAsia" w:hint="eastAsia"/>
          <w:szCs w:val="21"/>
        </w:rPr>
        <w:t xml:space="preserve">　次の</w:t>
      </w:r>
      <w:r w:rsidR="00A959BF">
        <w:rPr>
          <w:rFonts w:asciiTheme="minorEastAsia" w:eastAsiaTheme="minorEastAsia" w:hAnsiTheme="minorEastAsia" w:hint="eastAsia"/>
          <w:szCs w:val="21"/>
        </w:rPr>
        <w:t>入札の参加資格申請にかかり、以下のとおり</w:t>
      </w:r>
      <w:r w:rsidRPr="00690CF0">
        <w:rPr>
          <w:rFonts w:asciiTheme="minorEastAsia" w:eastAsiaTheme="minorEastAsia" w:hAnsiTheme="minorEastAsia" w:hint="eastAsia"/>
          <w:szCs w:val="21"/>
        </w:rPr>
        <w:t>契約履行実績があることを証明します。</w:t>
      </w:r>
    </w:p>
    <w:p w14:paraId="62B9B273" w14:textId="3C86F8FA" w:rsidR="00A959BF" w:rsidRPr="00A959BF" w:rsidRDefault="00A959BF" w:rsidP="00203A5C">
      <w:pPr>
        <w:rPr>
          <w:rFonts w:ascii="游明朝" w:eastAsia="游明朝" w:hAnsi="游明朝"/>
          <w:szCs w:val="21"/>
        </w:rPr>
      </w:pPr>
      <w:r>
        <w:rPr>
          <w:rFonts w:asciiTheme="minorEastAsia" w:eastAsiaTheme="minorEastAsia" w:hAnsiTheme="minorEastAsia" w:hint="eastAsia"/>
          <w:szCs w:val="21"/>
        </w:rPr>
        <w:t xml:space="preserve">　</w:t>
      </w:r>
      <w:r w:rsidR="00203A5C" w:rsidRPr="00203A5C">
        <w:rPr>
          <w:rFonts w:ascii="游明朝" w:eastAsia="游明朝" w:hAnsi="游明朝" w:hint="eastAsia"/>
          <w:szCs w:val="21"/>
        </w:rPr>
        <w:t>健康管理システム・労務管理システム・人事評価システム</w:t>
      </w:r>
    </w:p>
    <w:p w14:paraId="0A47F438" w14:textId="77777777" w:rsidR="004F1B50" w:rsidRPr="00A959BF" w:rsidRDefault="004F1B50" w:rsidP="00F52E2C">
      <w:pPr>
        <w:rPr>
          <w:rFonts w:asciiTheme="minorEastAsia" w:eastAsiaTheme="minorEastAsia" w:hAnsiTheme="minorEastAsia"/>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0"/>
        <w:gridCol w:w="1600"/>
        <w:gridCol w:w="1701"/>
        <w:gridCol w:w="2835"/>
        <w:gridCol w:w="1506"/>
      </w:tblGrid>
      <w:tr w:rsidR="00B5286F" w:rsidRPr="00690CF0" w14:paraId="1B3D88B7" w14:textId="77777777" w:rsidTr="00690CF0">
        <w:trPr>
          <w:trHeight w:val="693"/>
        </w:trPr>
        <w:tc>
          <w:tcPr>
            <w:tcW w:w="1910" w:type="dxa"/>
            <w:shd w:val="clear" w:color="auto" w:fill="auto"/>
            <w:vAlign w:val="center"/>
          </w:tcPr>
          <w:p w14:paraId="0570C02B" w14:textId="77777777" w:rsidR="00B5286F" w:rsidRPr="00690CF0" w:rsidRDefault="00B5286F" w:rsidP="0011055E">
            <w:pPr>
              <w:jc w:val="center"/>
              <w:rPr>
                <w:rFonts w:asciiTheme="minorEastAsia" w:eastAsiaTheme="minorEastAsia" w:hAnsiTheme="minorEastAsia"/>
                <w:szCs w:val="21"/>
              </w:rPr>
            </w:pPr>
            <w:r w:rsidRPr="00690CF0">
              <w:rPr>
                <w:rFonts w:asciiTheme="minorEastAsia" w:eastAsiaTheme="minorEastAsia" w:hAnsiTheme="minorEastAsia" w:hint="eastAsia"/>
                <w:szCs w:val="21"/>
              </w:rPr>
              <w:t>契約名称</w:t>
            </w:r>
          </w:p>
        </w:tc>
        <w:tc>
          <w:tcPr>
            <w:tcW w:w="1600" w:type="dxa"/>
            <w:shd w:val="clear" w:color="auto" w:fill="auto"/>
            <w:vAlign w:val="center"/>
          </w:tcPr>
          <w:p w14:paraId="5188F176" w14:textId="77777777" w:rsidR="00B5286F" w:rsidRPr="00690CF0" w:rsidRDefault="00B5286F" w:rsidP="0011055E">
            <w:pPr>
              <w:jc w:val="center"/>
              <w:rPr>
                <w:rFonts w:asciiTheme="minorEastAsia" w:eastAsiaTheme="minorEastAsia" w:hAnsiTheme="minorEastAsia"/>
                <w:szCs w:val="21"/>
              </w:rPr>
            </w:pPr>
            <w:r w:rsidRPr="00690CF0">
              <w:rPr>
                <w:rFonts w:asciiTheme="minorEastAsia" w:eastAsiaTheme="minorEastAsia" w:hAnsiTheme="minorEastAsia" w:hint="eastAsia"/>
                <w:szCs w:val="21"/>
              </w:rPr>
              <w:t>契約年月日</w:t>
            </w:r>
          </w:p>
          <w:p w14:paraId="0DA40C6B" w14:textId="77777777" w:rsidR="00B5286F" w:rsidRPr="00690CF0" w:rsidRDefault="00B5286F" w:rsidP="0011055E">
            <w:pPr>
              <w:jc w:val="center"/>
              <w:rPr>
                <w:rFonts w:asciiTheme="minorEastAsia" w:eastAsiaTheme="minorEastAsia" w:hAnsiTheme="minorEastAsia"/>
                <w:szCs w:val="21"/>
              </w:rPr>
            </w:pPr>
            <w:r w:rsidRPr="00690CF0">
              <w:rPr>
                <w:rFonts w:asciiTheme="minorEastAsia" w:eastAsiaTheme="minorEastAsia" w:hAnsiTheme="minorEastAsia" w:hint="eastAsia"/>
                <w:szCs w:val="21"/>
              </w:rPr>
              <w:t>（契約期間）</w:t>
            </w:r>
          </w:p>
        </w:tc>
        <w:tc>
          <w:tcPr>
            <w:tcW w:w="1701" w:type="dxa"/>
            <w:shd w:val="clear" w:color="auto" w:fill="auto"/>
            <w:vAlign w:val="center"/>
          </w:tcPr>
          <w:p w14:paraId="697D2276" w14:textId="77777777" w:rsidR="00B5286F" w:rsidRPr="00690CF0" w:rsidRDefault="00B5286F" w:rsidP="0011055E">
            <w:pPr>
              <w:jc w:val="center"/>
              <w:rPr>
                <w:rFonts w:asciiTheme="minorEastAsia" w:eastAsiaTheme="minorEastAsia" w:hAnsiTheme="minorEastAsia"/>
                <w:szCs w:val="21"/>
              </w:rPr>
            </w:pPr>
            <w:r w:rsidRPr="00690CF0">
              <w:rPr>
                <w:rFonts w:asciiTheme="minorEastAsia" w:eastAsiaTheme="minorEastAsia" w:hAnsiTheme="minorEastAsia" w:hint="eastAsia"/>
                <w:szCs w:val="21"/>
              </w:rPr>
              <w:t>契約相手方</w:t>
            </w:r>
          </w:p>
        </w:tc>
        <w:tc>
          <w:tcPr>
            <w:tcW w:w="2835" w:type="dxa"/>
            <w:shd w:val="clear" w:color="auto" w:fill="auto"/>
            <w:vAlign w:val="center"/>
          </w:tcPr>
          <w:p w14:paraId="009FEE8D" w14:textId="77777777" w:rsidR="00F25C4A" w:rsidRPr="00690CF0" w:rsidRDefault="00B5286F" w:rsidP="0011055E">
            <w:pPr>
              <w:jc w:val="center"/>
              <w:rPr>
                <w:rFonts w:asciiTheme="minorEastAsia" w:eastAsiaTheme="minorEastAsia" w:hAnsiTheme="minorEastAsia"/>
                <w:szCs w:val="21"/>
              </w:rPr>
            </w:pPr>
            <w:r w:rsidRPr="00690CF0">
              <w:rPr>
                <w:rFonts w:asciiTheme="minorEastAsia" w:eastAsiaTheme="minorEastAsia" w:hAnsiTheme="minorEastAsia" w:hint="eastAsia"/>
                <w:szCs w:val="21"/>
              </w:rPr>
              <w:t>契約内容</w:t>
            </w:r>
            <w:r w:rsidR="00F25C4A" w:rsidRPr="00690CF0">
              <w:rPr>
                <w:rFonts w:asciiTheme="minorEastAsia" w:eastAsiaTheme="minorEastAsia" w:hAnsiTheme="minorEastAsia" w:hint="eastAsia"/>
                <w:szCs w:val="21"/>
              </w:rPr>
              <w:t>（品名、数量等）</w:t>
            </w:r>
          </w:p>
        </w:tc>
        <w:tc>
          <w:tcPr>
            <w:tcW w:w="1506" w:type="dxa"/>
            <w:shd w:val="clear" w:color="auto" w:fill="auto"/>
            <w:vAlign w:val="center"/>
          </w:tcPr>
          <w:p w14:paraId="3F4A6483" w14:textId="77777777" w:rsidR="00690CF0" w:rsidRDefault="00B5286F" w:rsidP="0011055E">
            <w:pPr>
              <w:jc w:val="center"/>
              <w:rPr>
                <w:rFonts w:asciiTheme="minorEastAsia" w:eastAsiaTheme="minorEastAsia" w:hAnsiTheme="minorEastAsia"/>
                <w:szCs w:val="21"/>
              </w:rPr>
            </w:pPr>
            <w:r w:rsidRPr="00690CF0">
              <w:rPr>
                <w:rFonts w:asciiTheme="minorEastAsia" w:eastAsiaTheme="minorEastAsia" w:hAnsiTheme="minorEastAsia" w:hint="eastAsia"/>
                <w:szCs w:val="21"/>
              </w:rPr>
              <w:t>契約金額</w:t>
            </w:r>
          </w:p>
          <w:p w14:paraId="128F36FF" w14:textId="76233237" w:rsidR="00B46306" w:rsidRPr="00690CF0" w:rsidRDefault="00B46306" w:rsidP="0011055E">
            <w:pPr>
              <w:jc w:val="center"/>
              <w:rPr>
                <w:rFonts w:asciiTheme="minorEastAsia" w:eastAsiaTheme="minorEastAsia" w:hAnsiTheme="minorEastAsia"/>
                <w:szCs w:val="21"/>
              </w:rPr>
            </w:pPr>
            <w:r w:rsidRPr="00690CF0">
              <w:rPr>
                <w:rFonts w:asciiTheme="minorEastAsia" w:eastAsiaTheme="minorEastAsia" w:hAnsiTheme="minorEastAsia" w:hint="eastAsia"/>
                <w:szCs w:val="21"/>
              </w:rPr>
              <w:t>(千円)</w:t>
            </w:r>
          </w:p>
        </w:tc>
      </w:tr>
      <w:tr w:rsidR="00B5286F" w:rsidRPr="00690CF0" w14:paraId="2A45C1C7" w14:textId="77777777" w:rsidTr="00690CF0">
        <w:trPr>
          <w:trHeight w:val="7507"/>
        </w:trPr>
        <w:tc>
          <w:tcPr>
            <w:tcW w:w="1910" w:type="dxa"/>
            <w:shd w:val="clear" w:color="auto" w:fill="auto"/>
          </w:tcPr>
          <w:p w14:paraId="39315FEB" w14:textId="77777777" w:rsidR="003D081D" w:rsidRPr="00690CF0" w:rsidRDefault="003D081D" w:rsidP="00F52E2C">
            <w:pPr>
              <w:rPr>
                <w:rFonts w:asciiTheme="minorEastAsia" w:eastAsiaTheme="minorEastAsia" w:hAnsiTheme="minorEastAsia"/>
                <w:szCs w:val="21"/>
              </w:rPr>
            </w:pPr>
          </w:p>
        </w:tc>
        <w:tc>
          <w:tcPr>
            <w:tcW w:w="1600" w:type="dxa"/>
            <w:shd w:val="clear" w:color="auto" w:fill="auto"/>
          </w:tcPr>
          <w:p w14:paraId="36398C02" w14:textId="77777777" w:rsidR="003D081D" w:rsidRPr="00690CF0" w:rsidRDefault="003D081D" w:rsidP="00F52E2C">
            <w:pPr>
              <w:rPr>
                <w:rFonts w:asciiTheme="minorEastAsia" w:eastAsiaTheme="minorEastAsia" w:hAnsiTheme="minorEastAsia"/>
                <w:szCs w:val="21"/>
              </w:rPr>
            </w:pPr>
          </w:p>
        </w:tc>
        <w:tc>
          <w:tcPr>
            <w:tcW w:w="1701" w:type="dxa"/>
            <w:shd w:val="clear" w:color="auto" w:fill="auto"/>
          </w:tcPr>
          <w:p w14:paraId="58BCEB69" w14:textId="77777777" w:rsidR="003D081D" w:rsidRPr="00690CF0" w:rsidRDefault="003D081D" w:rsidP="00F52E2C">
            <w:pPr>
              <w:rPr>
                <w:rFonts w:asciiTheme="minorEastAsia" w:eastAsiaTheme="minorEastAsia" w:hAnsiTheme="minorEastAsia"/>
                <w:szCs w:val="21"/>
              </w:rPr>
            </w:pPr>
          </w:p>
        </w:tc>
        <w:tc>
          <w:tcPr>
            <w:tcW w:w="2835" w:type="dxa"/>
            <w:shd w:val="clear" w:color="auto" w:fill="auto"/>
          </w:tcPr>
          <w:p w14:paraId="62A00E4F" w14:textId="77777777" w:rsidR="003D081D" w:rsidRPr="00690CF0" w:rsidRDefault="003D081D" w:rsidP="00F52E2C">
            <w:pPr>
              <w:rPr>
                <w:rFonts w:asciiTheme="minorEastAsia" w:eastAsiaTheme="minorEastAsia" w:hAnsiTheme="minorEastAsia"/>
                <w:szCs w:val="21"/>
              </w:rPr>
            </w:pPr>
          </w:p>
        </w:tc>
        <w:tc>
          <w:tcPr>
            <w:tcW w:w="1506" w:type="dxa"/>
            <w:shd w:val="clear" w:color="auto" w:fill="auto"/>
          </w:tcPr>
          <w:p w14:paraId="3151CD82" w14:textId="77777777" w:rsidR="002228A1" w:rsidRPr="00690CF0" w:rsidRDefault="002228A1" w:rsidP="00F52E2C">
            <w:pPr>
              <w:rPr>
                <w:rFonts w:asciiTheme="minorEastAsia" w:eastAsiaTheme="minorEastAsia" w:hAnsiTheme="minorEastAsia"/>
                <w:szCs w:val="21"/>
              </w:rPr>
            </w:pPr>
          </w:p>
        </w:tc>
      </w:tr>
    </w:tbl>
    <w:p w14:paraId="7E590F26" w14:textId="4ECBBA2B" w:rsidR="00010A6F" w:rsidRDefault="00010A6F" w:rsidP="00F52E2C">
      <w:pPr>
        <w:rPr>
          <w:rFonts w:asciiTheme="minorEastAsia" w:eastAsiaTheme="minorEastAsia" w:hAnsiTheme="minorEastAsia"/>
          <w:szCs w:val="21"/>
        </w:rPr>
      </w:pPr>
      <w:r w:rsidRPr="00690CF0">
        <w:rPr>
          <w:rFonts w:asciiTheme="minorEastAsia" w:eastAsiaTheme="minorEastAsia" w:hAnsiTheme="minorEastAsia" w:hint="eastAsia"/>
          <w:szCs w:val="21"/>
        </w:rPr>
        <w:t>注）</w:t>
      </w:r>
      <w:r w:rsidR="002A1243" w:rsidRPr="00690CF0">
        <w:rPr>
          <w:rFonts w:asciiTheme="minorEastAsia" w:eastAsiaTheme="minorEastAsia" w:hAnsiTheme="minorEastAsia" w:hint="eastAsia"/>
          <w:szCs w:val="21"/>
        </w:rPr>
        <w:t>過去</w:t>
      </w:r>
      <w:r w:rsidR="00235B06" w:rsidRPr="00690CF0">
        <w:rPr>
          <w:rFonts w:asciiTheme="minorEastAsia" w:eastAsiaTheme="minorEastAsia" w:hAnsiTheme="minorEastAsia" w:hint="eastAsia"/>
          <w:szCs w:val="21"/>
        </w:rPr>
        <w:t>５</w:t>
      </w:r>
      <w:r w:rsidR="002A1243" w:rsidRPr="00690CF0">
        <w:rPr>
          <w:rFonts w:asciiTheme="minorEastAsia" w:eastAsiaTheme="minorEastAsia" w:hAnsiTheme="minorEastAsia" w:hint="eastAsia"/>
          <w:szCs w:val="21"/>
        </w:rPr>
        <w:t>年間に</w:t>
      </w:r>
      <w:r w:rsidR="0087700C" w:rsidRPr="00690CF0">
        <w:rPr>
          <w:rFonts w:asciiTheme="minorEastAsia" w:eastAsiaTheme="minorEastAsia" w:hAnsiTheme="minorEastAsia" w:hint="eastAsia"/>
          <w:szCs w:val="21"/>
        </w:rPr>
        <w:t>履行完了</w:t>
      </w:r>
      <w:r w:rsidR="002A1243" w:rsidRPr="00690CF0">
        <w:rPr>
          <w:rFonts w:asciiTheme="minorEastAsia" w:eastAsiaTheme="minorEastAsia" w:hAnsiTheme="minorEastAsia" w:hint="eastAsia"/>
          <w:szCs w:val="21"/>
        </w:rPr>
        <w:t>した契約の契約書の写し</w:t>
      </w:r>
      <w:r w:rsidR="00A959BF">
        <w:rPr>
          <w:rFonts w:asciiTheme="minorEastAsia" w:eastAsiaTheme="minorEastAsia" w:hAnsiTheme="minorEastAsia" w:hint="eastAsia"/>
          <w:szCs w:val="21"/>
        </w:rPr>
        <w:t>（相手方及び金額がわかるもの）</w:t>
      </w:r>
      <w:r w:rsidR="002A1243" w:rsidRPr="00690CF0">
        <w:rPr>
          <w:rFonts w:asciiTheme="minorEastAsia" w:eastAsiaTheme="minorEastAsia" w:hAnsiTheme="minorEastAsia" w:hint="eastAsia"/>
          <w:szCs w:val="21"/>
        </w:rPr>
        <w:t>又は契約相手方による契約証明書</w:t>
      </w:r>
      <w:r w:rsidR="0080697D" w:rsidRPr="00690CF0">
        <w:rPr>
          <w:rFonts w:asciiTheme="minorEastAsia" w:eastAsiaTheme="minorEastAsia" w:hAnsiTheme="minorEastAsia" w:hint="eastAsia"/>
          <w:szCs w:val="21"/>
        </w:rPr>
        <w:t>を別添してください。</w:t>
      </w:r>
      <w:r w:rsidR="00A959BF">
        <w:rPr>
          <w:rFonts w:asciiTheme="minorEastAsia" w:eastAsiaTheme="minorEastAsia" w:hAnsiTheme="minorEastAsia" w:hint="eastAsia"/>
          <w:szCs w:val="21"/>
        </w:rPr>
        <w:t>医療機関の場合は病床数、企業の場合は対象となる社員数を記載すること。</w:t>
      </w:r>
    </w:p>
    <w:p w14:paraId="74DC5E37" w14:textId="66D6D667" w:rsidR="00A959BF" w:rsidRDefault="00A959BF" w:rsidP="00A959BF">
      <w:pPr>
        <w:rPr>
          <w:rFonts w:ascii="游明朝" w:eastAsia="游明朝" w:hAnsi="游明朝"/>
          <w:szCs w:val="21"/>
        </w:rPr>
      </w:pPr>
      <w:r>
        <w:rPr>
          <w:rFonts w:ascii="游明朝" w:eastAsia="游明朝" w:hAnsi="游明朝" w:hint="eastAsia"/>
          <w:szCs w:val="21"/>
        </w:rPr>
        <w:t>（補足）</w:t>
      </w:r>
    </w:p>
    <w:p w14:paraId="08787A10" w14:textId="77777777" w:rsidR="00A959BF" w:rsidRDefault="00A959BF" w:rsidP="00A959BF">
      <w:pPr>
        <w:numPr>
          <w:ilvl w:val="0"/>
          <w:numId w:val="2"/>
        </w:numPr>
        <w:rPr>
          <w:rFonts w:ascii="游明朝" w:eastAsia="游明朝" w:hAnsi="游明朝"/>
          <w:szCs w:val="21"/>
        </w:rPr>
      </w:pPr>
      <w:r>
        <w:rPr>
          <w:rFonts w:ascii="游明朝" w:eastAsia="游明朝" w:hAnsi="游明朝" w:hint="eastAsia"/>
          <w:szCs w:val="21"/>
        </w:rPr>
        <w:lastRenderedPageBreak/>
        <w:t>当該</w:t>
      </w:r>
      <w:r w:rsidRPr="00A959BF">
        <w:rPr>
          <w:rFonts w:ascii="游明朝" w:eastAsia="游明朝" w:hAnsi="游明朝" w:hint="eastAsia"/>
          <w:szCs w:val="21"/>
        </w:rPr>
        <w:t>契約履行実績証明書</w:t>
      </w:r>
      <w:r>
        <w:rPr>
          <w:rFonts w:ascii="游明朝" w:eastAsia="游明朝" w:hAnsi="游明朝" w:hint="eastAsia"/>
          <w:szCs w:val="21"/>
        </w:rPr>
        <w:t>は、入札保証金、契約保証金の免除にかかる確認書類を兼ねることができます。</w:t>
      </w:r>
    </w:p>
    <w:p w14:paraId="3BF13ED6" w14:textId="1EC86286" w:rsidR="00A959BF" w:rsidRPr="00A959BF" w:rsidRDefault="00A959BF" w:rsidP="00A959BF">
      <w:pPr>
        <w:numPr>
          <w:ilvl w:val="0"/>
          <w:numId w:val="2"/>
        </w:numPr>
        <w:rPr>
          <w:rFonts w:ascii="游明朝" w:eastAsia="游明朝" w:hAnsi="游明朝"/>
          <w:szCs w:val="21"/>
        </w:rPr>
      </w:pPr>
      <w:r w:rsidRPr="00A959BF">
        <w:rPr>
          <w:rFonts w:ascii="游明朝" w:eastAsia="游明朝" w:hAnsi="游明朝" w:hint="eastAsia"/>
          <w:szCs w:val="21"/>
        </w:rPr>
        <w:t>複数年に渡って履行期間が設定されている契約を実績とする場合は、以下の条件を満たしているものを記載してください。</w:t>
      </w:r>
    </w:p>
    <w:p w14:paraId="050AC9F5" w14:textId="77777777" w:rsidR="00A959BF" w:rsidRPr="00A959BF" w:rsidRDefault="00A959BF" w:rsidP="00A959BF">
      <w:pPr>
        <w:ind w:firstLineChars="200" w:firstLine="420"/>
        <w:rPr>
          <w:rFonts w:ascii="游明朝" w:eastAsia="游明朝" w:hAnsi="游明朝"/>
          <w:szCs w:val="21"/>
        </w:rPr>
      </w:pPr>
      <w:r w:rsidRPr="00A959BF">
        <w:rPr>
          <w:rFonts w:ascii="游明朝" w:eastAsia="游明朝" w:hAnsi="游明朝" w:hint="eastAsia"/>
          <w:szCs w:val="21"/>
        </w:rPr>
        <w:t>・入札保証金免除：公告日から２年以内に12ヶ月以上履行期間があること</w:t>
      </w:r>
    </w:p>
    <w:p w14:paraId="09F28031" w14:textId="77777777" w:rsidR="00A959BF" w:rsidRPr="00A959BF" w:rsidRDefault="00A959BF" w:rsidP="00A959BF">
      <w:pPr>
        <w:ind w:firstLineChars="200" w:firstLine="420"/>
        <w:rPr>
          <w:rFonts w:ascii="游明朝" w:eastAsia="游明朝" w:hAnsi="游明朝"/>
          <w:szCs w:val="21"/>
        </w:rPr>
      </w:pPr>
      <w:r w:rsidRPr="00A959BF">
        <w:rPr>
          <w:rFonts w:ascii="游明朝" w:eastAsia="游明朝" w:hAnsi="游明朝" w:hint="eastAsia"/>
          <w:szCs w:val="21"/>
        </w:rPr>
        <w:t>・契約保証金免除：契約予定日から２年以内に12ヶ月以上履行期間があること</w:t>
      </w:r>
    </w:p>
    <w:p w14:paraId="78B1EA45" w14:textId="4814CA3D" w:rsidR="00A959BF" w:rsidRDefault="00A959BF" w:rsidP="00A959BF">
      <w:pPr>
        <w:ind w:firstLineChars="200" w:firstLine="420"/>
        <w:rPr>
          <w:rFonts w:ascii="游明朝" w:eastAsia="游明朝" w:hAnsi="游明朝"/>
          <w:szCs w:val="21"/>
        </w:rPr>
      </w:pPr>
      <w:r w:rsidRPr="00A959BF">
        <w:rPr>
          <w:rFonts w:ascii="游明朝" w:eastAsia="游明朝" w:hAnsi="游明朝" w:hint="eastAsia"/>
          <w:szCs w:val="21"/>
        </w:rPr>
        <w:t>（契約予定日は落札者決定後お知らせします）</w:t>
      </w:r>
    </w:p>
    <w:p w14:paraId="58343A4E" w14:textId="31040856" w:rsidR="00A959BF" w:rsidRPr="00A959BF" w:rsidRDefault="00A959BF" w:rsidP="00A959BF">
      <w:pPr>
        <w:numPr>
          <w:ilvl w:val="0"/>
          <w:numId w:val="2"/>
        </w:numPr>
        <w:rPr>
          <w:rFonts w:ascii="游明朝" w:eastAsia="游明朝" w:hAnsi="游明朝"/>
          <w:szCs w:val="21"/>
        </w:rPr>
      </w:pPr>
      <w:r w:rsidRPr="00A959BF">
        <w:rPr>
          <w:rFonts w:ascii="游明朝" w:eastAsia="游明朝" w:hAnsi="游明朝" w:hint="eastAsia"/>
          <w:szCs w:val="21"/>
        </w:rPr>
        <w:t>保証金免除申請要件</w:t>
      </w:r>
    </w:p>
    <w:p w14:paraId="66AD9C66" w14:textId="63729C2B" w:rsidR="00A959BF" w:rsidRDefault="00A959BF" w:rsidP="00A959BF">
      <w:pPr>
        <w:numPr>
          <w:ilvl w:val="0"/>
          <w:numId w:val="4"/>
        </w:numPr>
        <w:rPr>
          <w:rFonts w:ascii="游明朝" w:eastAsia="游明朝" w:hAnsi="游明朝"/>
          <w:szCs w:val="21"/>
        </w:rPr>
      </w:pPr>
      <w:r w:rsidRPr="00A959BF">
        <w:rPr>
          <w:rFonts w:ascii="游明朝" w:eastAsia="游明朝" w:hAnsi="游明朝" w:hint="eastAsia"/>
          <w:szCs w:val="21"/>
        </w:rPr>
        <w:t>国又は地方公共団体における情報システムの</w:t>
      </w:r>
      <w:r w:rsidR="00921CA1">
        <w:rPr>
          <w:rFonts w:ascii="游明朝" w:eastAsia="游明朝" w:hAnsi="游明朝" w:hint="eastAsia"/>
          <w:szCs w:val="21"/>
        </w:rPr>
        <w:t>開発、導入、</w:t>
      </w:r>
      <w:r w:rsidRPr="00A959BF">
        <w:rPr>
          <w:rFonts w:ascii="游明朝" w:eastAsia="游明朝" w:hAnsi="游明朝" w:hint="eastAsia"/>
          <w:szCs w:val="21"/>
        </w:rPr>
        <w:t>運用のいずれかまたは</w:t>
      </w:r>
      <w:r w:rsidR="00921CA1">
        <w:rPr>
          <w:rFonts w:ascii="游明朝" w:eastAsia="游明朝" w:hAnsi="游明朝" w:hint="eastAsia"/>
          <w:szCs w:val="21"/>
        </w:rPr>
        <w:t>いずれも</w:t>
      </w:r>
      <w:r w:rsidRPr="00A959BF">
        <w:rPr>
          <w:rFonts w:ascii="游明朝" w:eastAsia="游明朝" w:hAnsi="游明朝" w:hint="eastAsia"/>
          <w:szCs w:val="21"/>
        </w:rPr>
        <w:t>を含む業務で、契約金額が入札上限額の７０％以上のものを指します。</w:t>
      </w:r>
      <w:r>
        <w:rPr>
          <w:rFonts w:ascii="游明朝" w:eastAsia="游明朝" w:hAnsi="游明朝" w:hint="eastAsia"/>
          <w:szCs w:val="21"/>
        </w:rPr>
        <w:t>（ここでいう</w:t>
      </w:r>
      <w:r w:rsidR="00921CA1">
        <w:rPr>
          <w:rFonts w:ascii="游明朝" w:eastAsia="游明朝" w:hAnsi="游明朝" w:hint="eastAsia"/>
          <w:szCs w:val="21"/>
        </w:rPr>
        <w:t>「</w:t>
      </w:r>
      <w:r>
        <w:rPr>
          <w:rFonts w:ascii="游明朝" w:eastAsia="游明朝" w:hAnsi="游明朝" w:hint="eastAsia"/>
          <w:szCs w:val="21"/>
        </w:rPr>
        <w:t>情報システム</w:t>
      </w:r>
      <w:r w:rsidR="00921CA1">
        <w:rPr>
          <w:rFonts w:ascii="游明朝" w:eastAsia="游明朝" w:hAnsi="游明朝" w:hint="eastAsia"/>
          <w:szCs w:val="21"/>
        </w:rPr>
        <w:t>」</w:t>
      </w:r>
      <w:r>
        <w:rPr>
          <w:rFonts w:ascii="游明朝" w:eastAsia="游明朝" w:hAnsi="游明朝" w:hint="eastAsia"/>
          <w:szCs w:val="21"/>
        </w:rPr>
        <w:t>は、入札参加資格を申請しようとするシステムと種類を異にするシステムであっても構いません）</w:t>
      </w:r>
    </w:p>
    <w:tbl>
      <w:tblPr>
        <w:tblStyle w:val="a6"/>
        <w:tblW w:w="0" w:type="auto"/>
        <w:tblInd w:w="390" w:type="dxa"/>
        <w:tblLook w:val="04A0" w:firstRow="1" w:lastRow="0" w:firstColumn="1" w:lastColumn="0" w:noHBand="0" w:noVBand="1"/>
      </w:tblPr>
      <w:tblGrid>
        <w:gridCol w:w="9180"/>
      </w:tblGrid>
      <w:tr w:rsidR="00A959BF" w14:paraId="08F2A56E" w14:textId="77777777" w:rsidTr="00A959BF">
        <w:tc>
          <w:tcPr>
            <w:tcW w:w="9552" w:type="dxa"/>
          </w:tcPr>
          <w:p w14:paraId="4D6A4C36" w14:textId="19E88D88" w:rsidR="00A959BF" w:rsidRDefault="00A959BF" w:rsidP="00A959BF">
            <w:pPr>
              <w:rPr>
                <w:rFonts w:ascii="游明朝" w:eastAsia="游明朝" w:hAnsi="游明朝"/>
                <w:szCs w:val="21"/>
              </w:rPr>
            </w:pPr>
            <w:r w:rsidRPr="00A959BF">
              <w:rPr>
                <w:rFonts w:ascii="游明朝" w:eastAsia="游明朝" w:hAnsi="游明朝" w:hint="eastAsia"/>
                <w:szCs w:val="21"/>
              </w:rPr>
              <w:t>地方独立行政法人奈良県立病院機構　契約規程</w:t>
            </w:r>
            <w:r>
              <w:rPr>
                <w:rFonts w:ascii="游明朝" w:eastAsia="游明朝" w:hAnsi="游明朝" w:hint="eastAsia"/>
                <w:szCs w:val="21"/>
              </w:rPr>
              <w:t>（抜粋）</w:t>
            </w:r>
          </w:p>
          <w:p w14:paraId="20195000" w14:textId="77777777" w:rsidR="00921CA1" w:rsidRPr="00921CA1" w:rsidRDefault="00921CA1" w:rsidP="00921CA1">
            <w:pPr>
              <w:rPr>
                <w:rFonts w:ascii="游明朝" w:eastAsia="游明朝" w:hAnsi="游明朝"/>
                <w:szCs w:val="21"/>
              </w:rPr>
            </w:pPr>
            <w:r w:rsidRPr="00921CA1">
              <w:rPr>
                <w:rFonts w:ascii="游明朝" w:eastAsia="游明朝" w:hAnsi="游明朝" w:hint="eastAsia"/>
                <w:szCs w:val="21"/>
              </w:rPr>
              <w:t>(一般競争入札の入札保証金)</w:t>
            </w:r>
          </w:p>
          <w:p w14:paraId="061ED3F7" w14:textId="5E8DFAA3" w:rsidR="00921CA1" w:rsidRPr="00921CA1" w:rsidRDefault="00921CA1" w:rsidP="00921CA1">
            <w:pPr>
              <w:ind w:left="210" w:hangingChars="100" w:hanging="210"/>
              <w:rPr>
                <w:rFonts w:ascii="游明朝" w:eastAsia="游明朝" w:hAnsi="游明朝"/>
                <w:szCs w:val="21"/>
              </w:rPr>
            </w:pPr>
            <w:r w:rsidRPr="00921CA1">
              <w:rPr>
                <w:rFonts w:ascii="游明朝" w:eastAsia="游明朝" w:hAnsi="游明朝" w:hint="eastAsia"/>
                <w:szCs w:val="21"/>
              </w:rPr>
              <w:t>第５条　一般競争入札に参加しようとする者は、入札金額(</w:t>
            </w:r>
            <w:r>
              <w:rPr>
                <w:rFonts w:ascii="游明朝" w:eastAsia="游明朝" w:hAnsi="游明朝" w:hint="eastAsia"/>
                <w:szCs w:val="21"/>
              </w:rPr>
              <w:t>・・・（略）・・・</w:t>
            </w:r>
            <w:r w:rsidRPr="00921CA1">
              <w:rPr>
                <w:rFonts w:ascii="游明朝" w:eastAsia="游明朝" w:hAnsi="游明朝" w:hint="eastAsia"/>
                <w:szCs w:val="21"/>
              </w:rPr>
              <w:t>)の100分の５に相当する額以上の入札保証金を入札の際納付しなければならない。ただし、その者が次の各号の一に該当する者である場合においては、入札保証金の全部又は一部の納付を免除することができるものとする。</w:t>
            </w:r>
          </w:p>
          <w:p w14:paraId="67B6548A" w14:textId="77777777" w:rsidR="00921CA1" w:rsidRPr="00921CA1" w:rsidRDefault="00921CA1" w:rsidP="00921CA1">
            <w:pPr>
              <w:rPr>
                <w:rFonts w:ascii="游明朝" w:eastAsia="游明朝" w:hAnsi="游明朝"/>
                <w:szCs w:val="21"/>
              </w:rPr>
            </w:pPr>
            <w:r w:rsidRPr="00921CA1">
              <w:rPr>
                <w:rFonts w:ascii="游明朝" w:eastAsia="游明朝" w:hAnsi="游明朝" w:hint="eastAsia"/>
                <w:szCs w:val="21"/>
              </w:rPr>
              <w:t xml:space="preserve">　　(1)保険会社との間に法人を被保険者とする入札保証保険契約を締結した者</w:t>
            </w:r>
          </w:p>
          <w:p w14:paraId="3E9011AE" w14:textId="15995AFA" w:rsidR="00921CA1" w:rsidRDefault="00921CA1" w:rsidP="00921CA1">
            <w:pPr>
              <w:ind w:left="630" w:hangingChars="300" w:hanging="630"/>
              <w:rPr>
                <w:rFonts w:ascii="游明朝" w:eastAsia="游明朝" w:hAnsi="游明朝"/>
                <w:szCs w:val="21"/>
              </w:rPr>
            </w:pPr>
            <w:r w:rsidRPr="00921CA1">
              <w:rPr>
                <w:rFonts w:ascii="游明朝" w:eastAsia="游明朝" w:hAnsi="游明朝" w:hint="eastAsia"/>
                <w:szCs w:val="21"/>
              </w:rPr>
              <w:t xml:space="preserve">　　(2)</w:t>
            </w:r>
            <w:r w:rsidRPr="00921CA1">
              <w:rPr>
                <w:rFonts w:ascii="游明朝" w:eastAsia="游明朝" w:hAnsi="游明朝" w:hint="eastAsia"/>
                <w:szCs w:val="21"/>
                <w:u w:val="single"/>
              </w:rPr>
              <w:t>過去２年間に国、地方公共団体又は独立行政法人と種類及び規模をほぼ同じくする契約を数回以上にわたって締結</w:t>
            </w:r>
            <w:r w:rsidRPr="00921CA1">
              <w:rPr>
                <w:rFonts w:ascii="游明朝" w:eastAsia="游明朝" w:hAnsi="游明朝" w:hint="eastAsia"/>
                <w:szCs w:val="21"/>
              </w:rPr>
              <w:t>し、かつ、これらをすべて誠実に履行した者である等契約を締結しないこととなるおそれがないと認められるもの</w:t>
            </w:r>
          </w:p>
          <w:p w14:paraId="67845C39" w14:textId="625A5587" w:rsidR="00A959BF" w:rsidRPr="00A959BF" w:rsidRDefault="00A959BF" w:rsidP="00A959BF">
            <w:pPr>
              <w:rPr>
                <w:rFonts w:ascii="游明朝" w:eastAsia="游明朝" w:hAnsi="游明朝"/>
                <w:szCs w:val="21"/>
              </w:rPr>
            </w:pPr>
            <w:r w:rsidRPr="00A959BF">
              <w:rPr>
                <w:rFonts w:ascii="游明朝" w:eastAsia="游明朝" w:hAnsi="游明朝" w:hint="eastAsia"/>
                <w:szCs w:val="21"/>
              </w:rPr>
              <w:t>(契約保証金)</w:t>
            </w:r>
          </w:p>
          <w:p w14:paraId="5BD2F017" w14:textId="77777777" w:rsidR="00A959BF" w:rsidRPr="00A959BF" w:rsidRDefault="00A959BF" w:rsidP="00921CA1">
            <w:pPr>
              <w:ind w:left="210" w:hangingChars="100" w:hanging="210"/>
              <w:rPr>
                <w:rFonts w:ascii="游明朝" w:eastAsia="游明朝" w:hAnsi="游明朝"/>
                <w:szCs w:val="21"/>
              </w:rPr>
            </w:pPr>
            <w:r w:rsidRPr="00A959BF">
              <w:rPr>
                <w:rFonts w:ascii="游明朝" w:eastAsia="游明朝" w:hAnsi="游明朝" w:hint="eastAsia"/>
                <w:szCs w:val="21"/>
              </w:rPr>
              <w:t>第27条　契約者は、契約締結と同時に契約金額の100分の10に相当する額以上の契約保証金を納付しなければならない。ただし、契約者が、次の各号の一に該当する者であるときは、契約責任者は契約保証金の全部又は一部の納付を免除することができるものとする。</w:t>
            </w:r>
          </w:p>
          <w:p w14:paraId="46518616" w14:textId="77777777" w:rsidR="00A959BF" w:rsidRPr="00A959BF" w:rsidRDefault="00A959BF" w:rsidP="00A959BF">
            <w:pPr>
              <w:rPr>
                <w:rFonts w:ascii="游明朝" w:eastAsia="游明朝" w:hAnsi="游明朝"/>
                <w:szCs w:val="21"/>
              </w:rPr>
            </w:pPr>
            <w:r w:rsidRPr="00A959BF">
              <w:rPr>
                <w:rFonts w:ascii="游明朝" w:eastAsia="游明朝" w:hAnsi="游明朝" w:hint="eastAsia"/>
                <w:szCs w:val="21"/>
              </w:rPr>
              <w:t xml:space="preserve">　　(1)保険会社との間に法人を被保険者とする履行保証保険契約を締結した者</w:t>
            </w:r>
          </w:p>
          <w:p w14:paraId="475B1357" w14:textId="04662347" w:rsidR="00A959BF" w:rsidRPr="00A959BF" w:rsidRDefault="00A959BF" w:rsidP="00921CA1">
            <w:pPr>
              <w:rPr>
                <w:rFonts w:ascii="游明朝" w:eastAsia="游明朝" w:hAnsi="游明朝"/>
                <w:szCs w:val="21"/>
              </w:rPr>
            </w:pPr>
            <w:r w:rsidRPr="00A959BF">
              <w:rPr>
                <w:rFonts w:ascii="游明朝" w:eastAsia="游明朝" w:hAnsi="游明朝" w:hint="eastAsia"/>
                <w:szCs w:val="21"/>
              </w:rPr>
              <w:t xml:space="preserve">　　(2)</w:t>
            </w:r>
            <w:r w:rsidR="00921CA1">
              <w:rPr>
                <w:rFonts w:ascii="游明朝" w:eastAsia="游明朝" w:hAnsi="游明朝" w:hint="eastAsia"/>
                <w:szCs w:val="21"/>
              </w:rPr>
              <w:t>~(4)　略</w:t>
            </w:r>
            <w:r w:rsidR="00921CA1" w:rsidRPr="00A959BF">
              <w:rPr>
                <w:rFonts w:ascii="游明朝" w:eastAsia="游明朝" w:hAnsi="游明朝" w:hint="eastAsia"/>
                <w:szCs w:val="21"/>
              </w:rPr>
              <w:t xml:space="preserve"> </w:t>
            </w:r>
          </w:p>
          <w:p w14:paraId="0C01DE3B" w14:textId="0EAEF459" w:rsidR="00A959BF" w:rsidRPr="00A959BF" w:rsidRDefault="00A959BF" w:rsidP="00921CA1">
            <w:pPr>
              <w:ind w:left="630" w:hangingChars="300" w:hanging="630"/>
              <w:rPr>
                <w:rFonts w:ascii="游明朝" w:eastAsia="游明朝" w:hAnsi="游明朝"/>
                <w:szCs w:val="21"/>
              </w:rPr>
            </w:pPr>
            <w:r w:rsidRPr="00A959BF">
              <w:rPr>
                <w:rFonts w:ascii="游明朝" w:eastAsia="游明朝" w:hAnsi="游明朝" w:hint="eastAsia"/>
                <w:szCs w:val="21"/>
              </w:rPr>
              <w:t xml:space="preserve">　　(5)</w:t>
            </w:r>
            <w:r w:rsidR="00921CA1">
              <w:rPr>
                <w:rFonts w:ascii="游明朝" w:eastAsia="游明朝" w:hAnsi="游明朝" w:hint="eastAsia"/>
                <w:szCs w:val="21"/>
              </w:rPr>
              <w:t>・・・・（略）</w:t>
            </w:r>
            <w:r w:rsidRPr="00921CA1">
              <w:rPr>
                <w:rFonts w:ascii="游明朝" w:eastAsia="游明朝" w:hAnsi="游明朝" w:hint="eastAsia"/>
                <w:szCs w:val="21"/>
                <w:u w:val="single"/>
              </w:rPr>
              <w:t>過去２年間に国、地方公共団体又は独立行政法人と種類及び規模をほぼ同じくする契約を数回以上にわたって締結</w:t>
            </w:r>
            <w:r w:rsidRPr="00A959BF">
              <w:rPr>
                <w:rFonts w:ascii="游明朝" w:eastAsia="游明朝" w:hAnsi="游明朝" w:hint="eastAsia"/>
                <w:szCs w:val="21"/>
              </w:rPr>
              <w:t>し、かつ、これらをすべて誠実に履行した者である等将来契約を履行しないこととなるおそれがないと認められるもの</w:t>
            </w:r>
          </w:p>
          <w:p w14:paraId="3BFA35E7" w14:textId="6887CC05" w:rsidR="00A959BF" w:rsidRPr="00A959BF" w:rsidRDefault="00A959BF" w:rsidP="00921CA1">
            <w:pPr>
              <w:rPr>
                <w:rFonts w:ascii="游明朝" w:eastAsia="游明朝" w:hAnsi="游明朝"/>
                <w:szCs w:val="21"/>
              </w:rPr>
            </w:pPr>
            <w:r w:rsidRPr="00A959BF">
              <w:rPr>
                <w:rFonts w:ascii="游明朝" w:eastAsia="游明朝" w:hAnsi="游明朝" w:hint="eastAsia"/>
                <w:szCs w:val="21"/>
              </w:rPr>
              <w:t xml:space="preserve">　　(6)</w:t>
            </w:r>
            <w:r w:rsidR="00921CA1">
              <w:rPr>
                <w:rFonts w:ascii="游明朝" w:eastAsia="游明朝" w:hAnsi="游明朝" w:hint="eastAsia"/>
                <w:szCs w:val="21"/>
              </w:rPr>
              <w:t xml:space="preserve">　略</w:t>
            </w:r>
          </w:p>
        </w:tc>
      </w:tr>
    </w:tbl>
    <w:p w14:paraId="0BA8EC42" w14:textId="77777777" w:rsidR="00A959BF" w:rsidRPr="00690CF0" w:rsidRDefault="00A959BF" w:rsidP="00203A5C">
      <w:pPr>
        <w:rPr>
          <w:rFonts w:asciiTheme="minorEastAsia" w:eastAsiaTheme="minorEastAsia" w:hAnsiTheme="minorEastAsia"/>
          <w:szCs w:val="21"/>
        </w:rPr>
      </w:pPr>
    </w:p>
    <w:sectPr w:rsidR="00A959BF" w:rsidRPr="00690CF0">
      <w:pgSz w:w="11906" w:h="16838" w:code="9"/>
      <w:pgMar w:top="1134" w:right="1134" w:bottom="1134" w:left="1418"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ACE58" w14:textId="77777777" w:rsidR="00A95599" w:rsidRDefault="00A95599">
      <w:r>
        <w:separator/>
      </w:r>
    </w:p>
  </w:endnote>
  <w:endnote w:type="continuationSeparator" w:id="0">
    <w:p w14:paraId="1C46D38E" w14:textId="77777777" w:rsidR="00A95599" w:rsidRDefault="00A95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C72B2" w14:textId="77777777" w:rsidR="00A95599" w:rsidRDefault="00A95599">
      <w:r>
        <w:separator/>
      </w:r>
    </w:p>
  </w:footnote>
  <w:footnote w:type="continuationSeparator" w:id="0">
    <w:p w14:paraId="3CC5C451" w14:textId="77777777" w:rsidR="00A95599" w:rsidRDefault="00A955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033A6"/>
    <w:multiLevelType w:val="hybridMultilevel"/>
    <w:tmpl w:val="36C22464"/>
    <w:lvl w:ilvl="0" w:tplc="04090001">
      <w:start w:val="1"/>
      <w:numFmt w:val="bullet"/>
      <w:lvlText w:val=""/>
      <w:lvlJc w:val="left"/>
      <w:pPr>
        <w:ind w:left="810" w:hanging="420"/>
      </w:pPr>
      <w:rPr>
        <w:rFonts w:ascii="Wingdings" w:hAnsi="Wingdings" w:hint="default"/>
      </w:rPr>
    </w:lvl>
    <w:lvl w:ilvl="1" w:tplc="0409000B" w:tentative="1">
      <w:start w:val="1"/>
      <w:numFmt w:val="bullet"/>
      <w:lvlText w:val=""/>
      <w:lvlJc w:val="left"/>
      <w:pPr>
        <w:ind w:left="1230" w:hanging="420"/>
      </w:pPr>
      <w:rPr>
        <w:rFonts w:ascii="Wingdings" w:hAnsi="Wingdings" w:hint="default"/>
      </w:rPr>
    </w:lvl>
    <w:lvl w:ilvl="2" w:tplc="0409000D"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B" w:tentative="1">
      <w:start w:val="1"/>
      <w:numFmt w:val="bullet"/>
      <w:lvlText w:val=""/>
      <w:lvlJc w:val="left"/>
      <w:pPr>
        <w:ind w:left="2490" w:hanging="420"/>
      </w:pPr>
      <w:rPr>
        <w:rFonts w:ascii="Wingdings" w:hAnsi="Wingdings" w:hint="default"/>
      </w:rPr>
    </w:lvl>
    <w:lvl w:ilvl="5" w:tplc="0409000D"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B" w:tentative="1">
      <w:start w:val="1"/>
      <w:numFmt w:val="bullet"/>
      <w:lvlText w:val=""/>
      <w:lvlJc w:val="left"/>
      <w:pPr>
        <w:ind w:left="3750" w:hanging="420"/>
      </w:pPr>
      <w:rPr>
        <w:rFonts w:ascii="Wingdings" w:hAnsi="Wingdings" w:hint="default"/>
      </w:rPr>
    </w:lvl>
    <w:lvl w:ilvl="8" w:tplc="0409000D" w:tentative="1">
      <w:start w:val="1"/>
      <w:numFmt w:val="bullet"/>
      <w:lvlText w:val=""/>
      <w:lvlJc w:val="left"/>
      <w:pPr>
        <w:ind w:left="4170" w:hanging="420"/>
      </w:pPr>
      <w:rPr>
        <w:rFonts w:ascii="Wingdings" w:hAnsi="Wingdings" w:hint="default"/>
      </w:rPr>
    </w:lvl>
  </w:abstractNum>
  <w:abstractNum w:abstractNumId="1" w15:restartNumberingAfterBreak="0">
    <w:nsid w:val="12556EA9"/>
    <w:multiLevelType w:val="hybridMultilevel"/>
    <w:tmpl w:val="AC4086CA"/>
    <w:lvl w:ilvl="0" w:tplc="DD1E4CF4">
      <w:start w:val="1"/>
      <w:numFmt w:val="decimalFullWidth"/>
      <w:suff w:val="space"/>
      <w:lvlText w:val="%1）"/>
      <w:lvlJc w:val="left"/>
      <w:pPr>
        <w:ind w:left="375" w:hanging="37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DD7102C"/>
    <w:multiLevelType w:val="hybridMultilevel"/>
    <w:tmpl w:val="670219FC"/>
    <w:lvl w:ilvl="0" w:tplc="E08AAB0C">
      <w:start w:val="1"/>
      <w:numFmt w:val="decimalFullWidth"/>
      <w:suff w:val="space"/>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EA43A00"/>
    <w:multiLevelType w:val="hybridMultilevel"/>
    <w:tmpl w:val="6658B6AA"/>
    <w:lvl w:ilvl="0" w:tplc="B3BCE86E">
      <w:numFmt w:val="bullet"/>
      <w:lvlText w:val="・"/>
      <w:lvlJc w:val="left"/>
      <w:pPr>
        <w:ind w:left="750" w:hanging="360"/>
      </w:pPr>
      <w:rPr>
        <w:rFonts w:ascii="游明朝" w:eastAsia="游明朝" w:hAnsi="游明朝" w:cs="Times New Roman" w:hint="eastAsia"/>
      </w:rPr>
    </w:lvl>
    <w:lvl w:ilvl="1" w:tplc="0409000B" w:tentative="1">
      <w:start w:val="1"/>
      <w:numFmt w:val="bullet"/>
      <w:lvlText w:val=""/>
      <w:lvlJc w:val="left"/>
      <w:pPr>
        <w:ind w:left="1230" w:hanging="420"/>
      </w:pPr>
      <w:rPr>
        <w:rFonts w:ascii="Wingdings" w:hAnsi="Wingdings" w:hint="default"/>
      </w:rPr>
    </w:lvl>
    <w:lvl w:ilvl="2" w:tplc="0409000D"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B" w:tentative="1">
      <w:start w:val="1"/>
      <w:numFmt w:val="bullet"/>
      <w:lvlText w:val=""/>
      <w:lvlJc w:val="left"/>
      <w:pPr>
        <w:ind w:left="2490" w:hanging="420"/>
      </w:pPr>
      <w:rPr>
        <w:rFonts w:ascii="Wingdings" w:hAnsi="Wingdings" w:hint="default"/>
      </w:rPr>
    </w:lvl>
    <w:lvl w:ilvl="5" w:tplc="0409000D"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B" w:tentative="1">
      <w:start w:val="1"/>
      <w:numFmt w:val="bullet"/>
      <w:lvlText w:val=""/>
      <w:lvlJc w:val="left"/>
      <w:pPr>
        <w:ind w:left="3750" w:hanging="420"/>
      </w:pPr>
      <w:rPr>
        <w:rFonts w:ascii="Wingdings" w:hAnsi="Wingdings" w:hint="default"/>
      </w:rPr>
    </w:lvl>
    <w:lvl w:ilvl="8" w:tplc="0409000D" w:tentative="1">
      <w:start w:val="1"/>
      <w:numFmt w:val="bullet"/>
      <w:lvlText w:val=""/>
      <w:lvlJc w:val="left"/>
      <w:pPr>
        <w:ind w:left="4170" w:hanging="42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7FFE"/>
    <w:rsid w:val="00010A6F"/>
    <w:rsid w:val="00070F05"/>
    <w:rsid w:val="000D0468"/>
    <w:rsid w:val="000E20F3"/>
    <w:rsid w:val="0010283F"/>
    <w:rsid w:val="00106AF7"/>
    <w:rsid w:val="0011055E"/>
    <w:rsid w:val="00154672"/>
    <w:rsid w:val="0017095E"/>
    <w:rsid w:val="00203A5C"/>
    <w:rsid w:val="002228A1"/>
    <w:rsid w:val="00235B06"/>
    <w:rsid w:val="00243D02"/>
    <w:rsid w:val="0026612B"/>
    <w:rsid w:val="002914D5"/>
    <w:rsid w:val="002A1243"/>
    <w:rsid w:val="002A5C59"/>
    <w:rsid w:val="002F2424"/>
    <w:rsid w:val="00382683"/>
    <w:rsid w:val="00396769"/>
    <w:rsid w:val="003A7FFE"/>
    <w:rsid w:val="003D081D"/>
    <w:rsid w:val="003D6FF7"/>
    <w:rsid w:val="00441179"/>
    <w:rsid w:val="00497955"/>
    <w:rsid w:val="004F1B50"/>
    <w:rsid w:val="005D1A09"/>
    <w:rsid w:val="00690CF0"/>
    <w:rsid w:val="006F32EB"/>
    <w:rsid w:val="00704E14"/>
    <w:rsid w:val="00725EE5"/>
    <w:rsid w:val="007C0FE6"/>
    <w:rsid w:val="007E5B0E"/>
    <w:rsid w:val="0080697D"/>
    <w:rsid w:val="00814405"/>
    <w:rsid w:val="00825CDB"/>
    <w:rsid w:val="0087700C"/>
    <w:rsid w:val="008F62C8"/>
    <w:rsid w:val="00921CA1"/>
    <w:rsid w:val="00964BC2"/>
    <w:rsid w:val="009718CB"/>
    <w:rsid w:val="009D5B0D"/>
    <w:rsid w:val="00A95599"/>
    <w:rsid w:val="00A959BF"/>
    <w:rsid w:val="00AF5622"/>
    <w:rsid w:val="00B04667"/>
    <w:rsid w:val="00B46306"/>
    <w:rsid w:val="00B5286F"/>
    <w:rsid w:val="00C6455D"/>
    <w:rsid w:val="00C941CB"/>
    <w:rsid w:val="00D74DC3"/>
    <w:rsid w:val="00D829C8"/>
    <w:rsid w:val="00DE5E0F"/>
    <w:rsid w:val="00E27604"/>
    <w:rsid w:val="00E32A58"/>
    <w:rsid w:val="00E439F7"/>
    <w:rsid w:val="00ED71EC"/>
    <w:rsid w:val="00ED7BC0"/>
    <w:rsid w:val="00F25C4A"/>
    <w:rsid w:val="00F36CE0"/>
    <w:rsid w:val="00F52E2C"/>
    <w:rsid w:val="00FB76F5"/>
    <w:rsid w:val="00FD04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1794C71"/>
  <w15:chartTrackingRefBased/>
  <w15:docId w15:val="{1920BDAF-91DE-4449-B9A6-48B468FB6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315" w:lineRule="atLeast"/>
      <w:jc w:val="both"/>
    </w:pPr>
    <w:rPr>
      <w:rFonts w:ascii="ＭＳ 明朝"/>
      <w:spacing w:val="6"/>
      <w:sz w:val="21"/>
    </w:rPr>
  </w:style>
  <w:style w:type="paragraph" w:styleId="a4">
    <w:name w:val="header"/>
    <w:basedOn w:val="a"/>
    <w:rsid w:val="007C0FE6"/>
    <w:pPr>
      <w:tabs>
        <w:tab w:val="center" w:pos="4252"/>
        <w:tab w:val="right" w:pos="8504"/>
      </w:tabs>
      <w:snapToGrid w:val="0"/>
    </w:pPr>
  </w:style>
  <w:style w:type="paragraph" w:styleId="a5">
    <w:name w:val="footer"/>
    <w:basedOn w:val="a"/>
    <w:rsid w:val="007C0FE6"/>
    <w:pPr>
      <w:tabs>
        <w:tab w:val="center" w:pos="4252"/>
        <w:tab w:val="right" w:pos="8504"/>
      </w:tabs>
      <w:snapToGrid w:val="0"/>
    </w:pPr>
  </w:style>
  <w:style w:type="table" w:styleId="a6">
    <w:name w:val="Table Grid"/>
    <w:basedOn w:val="a1"/>
    <w:rsid w:val="00B5286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193</Words>
  <Characters>1104</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契　約　履　行　実　績　証　明　書</vt:lpstr>
    </vt:vector>
  </TitlesOfParts>
  <Company/>
  <LinksUpToDate>false</LinksUpToDate>
  <CharactersWithSpaces>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中島 聖治</cp:lastModifiedBy>
  <cp:revision>8</cp:revision>
  <cp:lastPrinted>2026-02-04T10:30:00Z</cp:lastPrinted>
  <dcterms:created xsi:type="dcterms:W3CDTF">2023-04-30T05:33:00Z</dcterms:created>
  <dcterms:modified xsi:type="dcterms:W3CDTF">2026-03-26T10:35:00Z</dcterms:modified>
</cp:coreProperties>
</file>